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EB" w:rsidRPr="00224535" w:rsidRDefault="00224535" w:rsidP="00224535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Երևանի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պետական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համալսարան</w:t>
      </w:r>
      <w:proofErr w:type="spellEnd"/>
    </w:p>
    <w:p w:rsidR="00224535" w:rsidRPr="00224535" w:rsidRDefault="00224535" w:rsidP="00224535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Հայ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բանասիրության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ֆակուլտետ</w:t>
      </w:r>
      <w:proofErr w:type="spellEnd"/>
    </w:p>
    <w:p w:rsidR="00224535" w:rsidRPr="00224535" w:rsidRDefault="00224535" w:rsidP="00224535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Համաշխարհային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գրականության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և</w:t>
      </w:r>
    </w:p>
    <w:p w:rsidR="00224535" w:rsidRPr="00224535" w:rsidRDefault="00224535" w:rsidP="00224535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proofErr w:type="gramStart"/>
      <w:r w:rsidRPr="00224535">
        <w:rPr>
          <w:rFonts w:ascii="Sylfaen" w:hAnsi="Sylfaen"/>
          <w:b/>
          <w:sz w:val="28"/>
          <w:szCs w:val="28"/>
          <w:lang w:val="en-US"/>
        </w:rPr>
        <w:t>գրականության</w:t>
      </w:r>
      <w:proofErr w:type="spellEnd"/>
      <w:proofErr w:type="gram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տեսության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ամբիոն</w:t>
      </w:r>
      <w:proofErr w:type="spellEnd"/>
    </w:p>
    <w:p w:rsidR="00224535" w:rsidRPr="00224535" w:rsidRDefault="00224535" w:rsidP="00224535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Մագիստրատուրա</w:t>
      </w:r>
      <w:proofErr w:type="spellEnd"/>
      <w:r w:rsidRPr="00224535">
        <w:rPr>
          <w:rFonts w:ascii="Sylfaen" w:hAnsi="Sylfaen"/>
          <w:b/>
          <w:sz w:val="28"/>
          <w:szCs w:val="28"/>
          <w:lang w:val="en-US"/>
        </w:rPr>
        <w:t xml:space="preserve"> 2 </w:t>
      </w:r>
      <w:proofErr w:type="spellStart"/>
      <w:r w:rsidRPr="00224535">
        <w:rPr>
          <w:rFonts w:ascii="Sylfaen" w:hAnsi="Sylfaen"/>
          <w:b/>
          <w:sz w:val="28"/>
          <w:szCs w:val="28"/>
          <w:lang w:val="en-US"/>
        </w:rPr>
        <w:t>կուրս</w:t>
      </w:r>
      <w:proofErr w:type="spellEnd"/>
    </w:p>
    <w:p w:rsidR="00224535" w:rsidRDefault="00224535" w:rsidP="00224535">
      <w:pPr>
        <w:jc w:val="center"/>
        <w:rPr>
          <w:rFonts w:ascii="Sylfaen" w:hAnsi="Sylfaen"/>
          <w:lang w:val="en-US"/>
        </w:rPr>
      </w:pPr>
    </w:p>
    <w:p w:rsidR="00224535" w:rsidRPr="00224535" w:rsidRDefault="00224535" w:rsidP="00224535">
      <w:pPr>
        <w:jc w:val="center"/>
        <w:rPr>
          <w:rFonts w:ascii="Sylfaen" w:hAnsi="Sylfaen"/>
          <w:sz w:val="144"/>
          <w:szCs w:val="144"/>
          <w:lang w:val="en-US"/>
        </w:rPr>
      </w:pPr>
      <w:r w:rsidRPr="00224535">
        <w:rPr>
          <w:rFonts w:ascii="Sylfaen" w:hAnsi="Sylfaen"/>
          <w:sz w:val="144"/>
          <w:szCs w:val="144"/>
          <w:lang w:val="en-US"/>
        </w:rPr>
        <w:t>ՌԵՖԵՐԱՏ</w:t>
      </w:r>
    </w:p>
    <w:p w:rsidR="00224535" w:rsidRDefault="00224535">
      <w:pPr>
        <w:rPr>
          <w:rFonts w:ascii="Sylfaen" w:hAnsi="Sylfaen"/>
          <w:lang w:val="en-US"/>
        </w:rPr>
      </w:pPr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</w:p>
    <w:p w:rsidR="00224535" w:rsidRPr="00224535" w:rsidRDefault="00224535">
      <w:pPr>
        <w:rPr>
          <w:rFonts w:ascii="Sylfaen" w:hAnsi="Sylfaen"/>
          <w:sz w:val="32"/>
          <w:szCs w:val="32"/>
          <w:lang w:val="en-US"/>
        </w:rPr>
      </w:pPr>
      <w:proofErr w:type="spellStart"/>
      <w:r w:rsidRPr="00224535">
        <w:rPr>
          <w:rFonts w:ascii="Sylfaen" w:hAnsi="Sylfaen"/>
          <w:sz w:val="32"/>
          <w:szCs w:val="32"/>
          <w:lang w:val="en-US"/>
        </w:rPr>
        <w:t>Առարկա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>`</w:t>
      </w:r>
      <w:r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Աստվածաշունչը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 և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համաշխարհային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 </w:t>
      </w:r>
      <w:r>
        <w:rPr>
          <w:rFonts w:ascii="Sylfaen" w:hAnsi="Sylfaen"/>
          <w:sz w:val="32"/>
          <w:szCs w:val="32"/>
          <w:lang w:val="en-US"/>
        </w:rPr>
        <w:t xml:space="preserve">                            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գրականությունը</w:t>
      </w:r>
      <w:proofErr w:type="spellEnd"/>
    </w:p>
    <w:p w:rsidR="00224535" w:rsidRPr="00224535" w:rsidRDefault="00224535">
      <w:pPr>
        <w:rPr>
          <w:rFonts w:ascii="Sylfaen" w:hAnsi="Sylfaen"/>
          <w:sz w:val="32"/>
          <w:szCs w:val="32"/>
          <w:lang w:val="en-US"/>
        </w:rPr>
      </w:pPr>
      <w:proofErr w:type="spellStart"/>
      <w:r w:rsidRPr="00224535">
        <w:rPr>
          <w:rFonts w:ascii="Sylfaen" w:hAnsi="Sylfaen"/>
          <w:sz w:val="32"/>
          <w:szCs w:val="32"/>
          <w:lang w:val="en-US"/>
        </w:rPr>
        <w:t>Թեմա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`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Մեֆիստոֆելի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կերպարը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Ֆաուստում</w:t>
      </w:r>
      <w:proofErr w:type="spellEnd"/>
    </w:p>
    <w:p w:rsidR="00224535" w:rsidRPr="00224535" w:rsidRDefault="00224535">
      <w:pPr>
        <w:rPr>
          <w:rFonts w:ascii="Sylfaen" w:hAnsi="Sylfaen"/>
          <w:sz w:val="32"/>
          <w:szCs w:val="32"/>
          <w:lang w:val="en-US"/>
        </w:rPr>
      </w:pPr>
      <w:proofErr w:type="spellStart"/>
      <w:r w:rsidRPr="00224535">
        <w:rPr>
          <w:rFonts w:ascii="Sylfaen" w:hAnsi="Sylfaen"/>
          <w:sz w:val="32"/>
          <w:szCs w:val="32"/>
          <w:lang w:val="en-US"/>
        </w:rPr>
        <w:t>Դասախոս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`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Ս.Ստեփանյան</w:t>
      </w:r>
      <w:proofErr w:type="spellEnd"/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  <w:proofErr w:type="spellStart"/>
      <w:r w:rsidRPr="00224535">
        <w:rPr>
          <w:rFonts w:ascii="Sylfaen" w:hAnsi="Sylfaen"/>
          <w:sz w:val="32"/>
          <w:szCs w:val="32"/>
          <w:lang w:val="en-US"/>
        </w:rPr>
        <w:t>Մագիստրանտ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`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Շուշան</w:t>
      </w:r>
      <w:proofErr w:type="spellEnd"/>
      <w:r w:rsidRPr="00224535">
        <w:rPr>
          <w:rFonts w:ascii="Sylfaen" w:hAnsi="Sylfaen"/>
          <w:sz w:val="32"/>
          <w:szCs w:val="32"/>
          <w:lang w:val="en-US"/>
        </w:rPr>
        <w:t xml:space="preserve"> </w:t>
      </w:r>
      <w:proofErr w:type="spellStart"/>
      <w:r w:rsidRPr="00224535">
        <w:rPr>
          <w:rFonts w:ascii="Sylfaen" w:hAnsi="Sylfaen"/>
          <w:sz w:val="32"/>
          <w:szCs w:val="32"/>
          <w:lang w:val="en-US"/>
        </w:rPr>
        <w:t>Գալստյ</w:t>
      </w:r>
      <w:r>
        <w:rPr>
          <w:rFonts w:ascii="Sylfaen" w:hAnsi="Sylfaen"/>
          <w:sz w:val="32"/>
          <w:szCs w:val="32"/>
          <w:lang w:val="en-US"/>
        </w:rPr>
        <w:t>ան</w:t>
      </w:r>
      <w:proofErr w:type="spellEnd"/>
      <w:r>
        <w:rPr>
          <w:rFonts w:ascii="Sylfaen" w:hAnsi="Sylfaen"/>
          <w:sz w:val="32"/>
          <w:szCs w:val="32"/>
          <w:lang w:val="en-US"/>
        </w:rPr>
        <w:t xml:space="preserve"> </w:t>
      </w:r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</w:t>
      </w:r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</w:p>
    <w:p w:rsidR="00224535" w:rsidRDefault="00224535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                            </w:t>
      </w:r>
    </w:p>
    <w:p w:rsidR="00224535" w:rsidRPr="00224535" w:rsidRDefault="00224535">
      <w:pPr>
        <w:rPr>
          <w:rFonts w:ascii="Sylfaen" w:hAnsi="Sylfaen"/>
          <w:sz w:val="32"/>
          <w:szCs w:val="32"/>
          <w:lang w:val="en-US"/>
        </w:rPr>
      </w:pPr>
      <w:r>
        <w:rPr>
          <w:rFonts w:ascii="Sylfaen" w:hAnsi="Sylfaen"/>
          <w:sz w:val="32"/>
          <w:szCs w:val="32"/>
          <w:lang w:val="en-US"/>
        </w:rPr>
        <w:t xml:space="preserve">                                    </w:t>
      </w:r>
      <w:r w:rsidRPr="00224535">
        <w:rPr>
          <w:rFonts w:ascii="Sylfaen" w:hAnsi="Sylfaen"/>
          <w:sz w:val="32"/>
          <w:szCs w:val="32"/>
          <w:lang w:val="en-US"/>
        </w:rPr>
        <w:t>Երևան-2012</w:t>
      </w:r>
    </w:p>
    <w:sectPr w:rsidR="00224535" w:rsidRPr="00224535" w:rsidSect="009C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535"/>
    <w:rsid w:val="00224535"/>
    <w:rsid w:val="009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Version-1</dc:creator>
  <cp:keywords/>
  <dc:description/>
  <cp:lastModifiedBy>Version-1</cp:lastModifiedBy>
  <cp:revision>2</cp:revision>
  <dcterms:created xsi:type="dcterms:W3CDTF">2012-04-18T14:45:00Z</dcterms:created>
  <dcterms:modified xsi:type="dcterms:W3CDTF">2012-04-18T14:45:00Z</dcterms:modified>
</cp:coreProperties>
</file>